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C7046" w14:textId="51E32375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彰化縣</w:t>
      </w:r>
      <w:r w:rsidR="00A85C9F">
        <w:rPr>
          <w:rFonts w:ascii="標楷體" w:eastAsia="標楷體" w:hAnsi="標楷體" w:cs="標楷體" w:hint="eastAsia"/>
          <w:b/>
          <w:color w:val="000000"/>
          <w:sz w:val="32"/>
          <w:szCs w:val="32"/>
        </w:rPr>
        <w:t>秀水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國民小學 學生補考紀錄單</w:t>
      </w:r>
    </w:p>
    <w:p w14:paraId="6FEC1B32" w14:textId="4DFF77B8" w:rsidR="00872460" w:rsidRDefault="00043D2B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____</w:t>
      </w:r>
      <w:r w:rsidR="00415D9E">
        <w:rPr>
          <w:rFonts w:ascii="標楷體" w:eastAsia="標楷體" w:hAnsi="標楷體" w:cs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sz w:val="28"/>
          <w:szCs w:val="28"/>
        </w:rPr>
        <w:t xml:space="preserve">  ____</w:t>
      </w:r>
      <w:r w:rsidR="00415D9E">
        <w:rPr>
          <w:rFonts w:ascii="標楷體" w:eastAsia="標楷體" w:hAnsi="標楷體" w:cs="標楷體"/>
          <w:color w:val="000000"/>
          <w:sz w:val="28"/>
          <w:szCs w:val="28"/>
        </w:rPr>
        <w:t>學期</w:t>
      </w:r>
    </w:p>
    <w:p w14:paraId="4FDC5169" w14:textId="55F2C016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學生班級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︰</w:t>
      </w:r>
      <w:proofErr w:type="gramEnd"/>
      <w:r w:rsidR="00043D2B">
        <w:rPr>
          <w:rFonts w:ascii="標楷體" w:eastAsia="標楷體" w:hAnsi="標楷體" w:cs="標楷體" w:hint="eastAsia"/>
          <w:color w:val="000000"/>
          <w:sz w:val="28"/>
          <w:szCs w:val="28"/>
        </w:rPr>
        <w:t>____</w:t>
      </w:r>
      <w:r>
        <w:rPr>
          <w:rFonts w:ascii="標楷體" w:eastAsia="標楷體" w:hAnsi="標楷體" w:cs="標楷體"/>
          <w:color w:val="000000"/>
          <w:sz w:val="28"/>
          <w:szCs w:val="28"/>
        </w:rPr>
        <w:t>年____班  座號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︰＿＿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姓名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︰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 xml:space="preserve">____________  </w:t>
      </w:r>
    </w:p>
    <w:p w14:paraId="522C19E9" w14:textId="77777777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補考科目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︰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_______________________</w:t>
      </w:r>
    </w:p>
    <w:p w14:paraId="00EAE7A6" w14:textId="77777777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補考日期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︰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____年____月____日</w:t>
      </w:r>
    </w:p>
    <w:p w14:paraId="4EC58347" w14:textId="77777777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任課教師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︰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_________________</w:t>
      </w:r>
    </w:p>
    <w:p w14:paraId="0A4A0893" w14:textId="77777777" w:rsidR="00872460" w:rsidRDefault="00415D9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" w:hanging="3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補考方式</w:t>
      </w:r>
      <w:r>
        <w:rPr>
          <w:rFonts w:ascii="標楷體" w:eastAsia="標楷體" w:hAnsi="標楷體" w:cs="標楷體"/>
          <w:color w:val="000000"/>
          <w:sz w:val="26"/>
          <w:szCs w:val="26"/>
        </w:rPr>
        <w:t>(請填編號)</w:t>
      </w:r>
      <w:proofErr w:type="gramStart"/>
      <w:r>
        <w:rPr>
          <w:rFonts w:ascii="標楷體" w:eastAsia="標楷體" w:hAnsi="標楷體" w:cs="標楷體"/>
          <w:color w:val="000000"/>
          <w:sz w:val="26"/>
          <w:szCs w:val="26"/>
        </w:rPr>
        <w:t>︰</w:t>
      </w:r>
      <w:proofErr w:type="gramEnd"/>
      <w:r>
        <w:rPr>
          <w:rFonts w:ascii="標楷體" w:eastAsia="標楷體" w:hAnsi="標楷體" w:cs="標楷體"/>
          <w:color w:val="000000"/>
          <w:sz w:val="26"/>
          <w:szCs w:val="26"/>
        </w:rPr>
        <w:t>__________</w:t>
      </w:r>
    </w:p>
    <w:p w14:paraId="55379CCF" w14:textId="77777777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(</w:t>
      </w:r>
      <w:proofErr w:type="gramStart"/>
      <w:r>
        <w:rPr>
          <w:rFonts w:ascii="標楷體" w:eastAsia="標楷體" w:hAnsi="標楷體" w:cs="標楷體"/>
          <w:color w:val="000000"/>
          <w:sz w:val="26"/>
          <w:szCs w:val="26"/>
        </w:rPr>
        <w:t>一</w:t>
      </w:r>
      <w:proofErr w:type="gramEnd"/>
      <w:r>
        <w:rPr>
          <w:rFonts w:ascii="標楷體" w:eastAsia="標楷體" w:hAnsi="標楷體" w:cs="標楷體"/>
          <w:color w:val="000000"/>
          <w:sz w:val="26"/>
          <w:szCs w:val="26"/>
        </w:rPr>
        <w:t>)紙筆測驗及表單︰1-1學習單、1-2習作作業、1-3紙筆測驗、1-4問卷、1-5檢核表、1-6評定量表</w:t>
      </w:r>
    </w:p>
    <w:p w14:paraId="51878DE3" w14:textId="77777777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(二)實作評量</w:t>
      </w:r>
      <w:proofErr w:type="gramStart"/>
      <w:r>
        <w:rPr>
          <w:rFonts w:ascii="標楷體" w:eastAsia="標楷體" w:hAnsi="標楷體" w:cs="標楷體"/>
          <w:color w:val="000000"/>
          <w:sz w:val="26"/>
          <w:szCs w:val="26"/>
        </w:rPr>
        <w:t>︰</w:t>
      </w:r>
      <w:proofErr w:type="gramEnd"/>
      <w:r>
        <w:rPr>
          <w:rFonts w:ascii="標楷體" w:eastAsia="標楷體" w:hAnsi="標楷體" w:cs="標楷體"/>
          <w:color w:val="000000"/>
          <w:sz w:val="26"/>
          <w:szCs w:val="26"/>
        </w:rPr>
        <w:t>2-1書面報告、2-2口頭報告、2-3口語溝通、2-4實際操作、2-5作品製作、2-6展演、2-7行為觀察</w:t>
      </w:r>
    </w:p>
    <w:p w14:paraId="585B0B64" w14:textId="77777777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(三)檔案評量</w:t>
      </w:r>
    </w:p>
    <w:p w14:paraId="37D0D192" w14:textId="77777777" w:rsidR="00872460" w:rsidRDefault="00415D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6"/>
          <w:szCs w:val="26"/>
        </w:rPr>
      </w:pPr>
      <w:r>
        <w:rPr>
          <w:rFonts w:ascii="標楷體" w:eastAsia="標楷體" w:hAnsi="標楷體" w:cs="標楷體"/>
          <w:color w:val="000000"/>
          <w:sz w:val="26"/>
          <w:szCs w:val="26"/>
        </w:rPr>
        <w:t>(四)其他(請書寫方式)</w:t>
      </w:r>
    </w:p>
    <w:p w14:paraId="0B0DCFE3" w14:textId="0445B980" w:rsidR="00872460" w:rsidRPr="00DD789B" w:rsidRDefault="00415D9E" w:rsidP="00DD789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" w:hanging="3"/>
        <w:rPr>
          <w:rFonts w:ascii="標楷體" w:eastAsia="標楷體" w:hAnsi="標楷體" w:cs="標楷體" w:hint="eastAsia"/>
          <w:color w:val="000000"/>
          <w:sz w:val="28"/>
          <w:szCs w:val="28"/>
        </w:rPr>
      </w:pP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請留紙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本文件、照片或於以下空白處說明補考內容。</w:t>
      </w:r>
    </w:p>
    <w:tbl>
      <w:tblPr>
        <w:tblStyle w:val="aa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4"/>
      </w:tblGrid>
      <w:tr w:rsidR="00872460" w14:paraId="214A564E" w14:textId="77777777" w:rsidTr="00103E26">
        <w:trPr>
          <w:trHeight w:val="5544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F3B5" w14:textId="77777777" w:rsidR="00872460" w:rsidRDefault="00872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7"/>
                <w:szCs w:val="27"/>
              </w:rPr>
            </w:pPr>
          </w:p>
          <w:p w14:paraId="3C4E4218" w14:textId="77777777" w:rsidR="00872460" w:rsidRDefault="008724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</w:p>
        </w:tc>
      </w:tr>
    </w:tbl>
    <w:p w14:paraId="6F579D5B" w14:textId="77777777" w:rsidR="00F614F5" w:rsidRPr="00F614F5" w:rsidRDefault="00F614F5" w:rsidP="00F614F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hint="eastAsia"/>
          <w:color w:val="000000"/>
        </w:rPr>
      </w:pPr>
      <w:r w:rsidRPr="00F614F5">
        <w:rPr>
          <w:rFonts w:ascii="標楷體" w:eastAsia="標楷體" w:hAnsi="標楷體" w:hint="eastAsia"/>
          <w:color w:val="000000"/>
        </w:rPr>
        <w:t>說明：</w:t>
      </w:r>
    </w:p>
    <w:p w14:paraId="0F3CAFC9" w14:textId="77777777" w:rsidR="00F614F5" w:rsidRPr="00F614F5" w:rsidRDefault="00F614F5" w:rsidP="00F614F5">
      <w:pPr>
        <w:numPr>
          <w:ilvl w:val="0"/>
          <w:numId w:val="3"/>
        </w:numPr>
        <w:suppressAutoHyphens w:val="0"/>
        <w:snapToGrid w:val="0"/>
        <w:spacing w:line="440" w:lineRule="exact"/>
        <w:ind w:leftChars="0" w:left="0" w:firstLineChars="0" w:hanging="1"/>
        <w:textDirection w:val="lrTb"/>
        <w:textAlignment w:val="auto"/>
        <w:outlineLvl w:val="9"/>
        <w:rPr>
          <w:rFonts w:ascii="標楷體" w:eastAsia="標楷體" w:hAnsi="標楷體" w:hint="eastAsia"/>
        </w:rPr>
      </w:pPr>
      <w:r w:rsidRPr="00F614F5">
        <w:rPr>
          <w:rFonts w:ascii="標楷體" w:eastAsia="標楷體" w:hAnsi="標楷體" w:hint="eastAsia"/>
        </w:rPr>
        <w:t>本紀錄表依據彰化縣學生學習評量要點第九點訂定之。</w:t>
      </w:r>
    </w:p>
    <w:p w14:paraId="3BDDC208" w14:textId="4F725B38" w:rsidR="00872460" w:rsidRPr="00103E26" w:rsidRDefault="00F614F5" w:rsidP="00103E26">
      <w:pPr>
        <w:numPr>
          <w:ilvl w:val="0"/>
          <w:numId w:val="3"/>
        </w:numPr>
        <w:suppressAutoHyphens w:val="0"/>
        <w:snapToGrid w:val="0"/>
        <w:spacing w:line="440" w:lineRule="exact"/>
        <w:ind w:leftChars="0" w:left="0" w:firstLineChars="0" w:hanging="1"/>
        <w:textDirection w:val="lrTb"/>
        <w:textAlignment w:val="auto"/>
        <w:outlineLvl w:val="9"/>
        <w:rPr>
          <w:rFonts w:ascii="標楷體" w:eastAsia="標楷體" w:hAnsi="標楷體" w:hint="eastAsia"/>
        </w:rPr>
      </w:pPr>
      <w:r w:rsidRPr="00F614F5">
        <w:rPr>
          <w:rFonts w:ascii="標楷體" w:eastAsia="標楷體" w:hAnsi="標楷體" w:hint="eastAsia"/>
        </w:rPr>
        <w:t>學生各學期各領域(科目)之成績未達60分者，由任課教師擔任補救教學教師為原則，並擇期給予補考。補考及格者，以60分計。補考不及格者，就補考成績或原始成績擇優登錄為學期成績，並於學</w:t>
      </w:r>
      <w:proofErr w:type="gramStart"/>
      <w:r w:rsidRPr="00F614F5">
        <w:rPr>
          <w:rFonts w:ascii="標楷體" w:eastAsia="標楷體" w:hAnsi="標楷體" w:hint="eastAsia"/>
        </w:rPr>
        <w:t>務</w:t>
      </w:r>
      <w:proofErr w:type="gramEnd"/>
      <w:r w:rsidRPr="00F614F5">
        <w:rPr>
          <w:rFonts w:ascii="標楷體" w:eastAsia="標楷體" w:hAnsi="標楷體" w:hint="eastAsia"/>
        </w:rPr>
        <w:t>系統記載。</w:t>
      </w:r>
      <w:bookmarkStart w:id="0" w:name="_GoBack"/>
      <w:bookmarkEnd w:id="0"/>
    </w:p>
    <w:sectPr w:rsidR="00872460" w:rsidRPr="00103E26" w:rsidSect="00103E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134" w:bottom="102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B5A8B" w14:textId="77777777" w:rsidR="0091378B" w:rsidRDefault="0091378B">
      <w:pPr>
        <w:spacing w:line="240" w:lineRule="auto"/>
        <w:ind w:left="0" w:hanging="2"/>
      </w:pPr>
      <w:r>
        <w:separator/>
      </w:r>
    </w:p>
  </w:endnote>
  <w:endnote w:type="continuationSeparator" w:id="0">
    <w:p w14:paraId="3F734C61" w14:textId="77777777" w:rsidR="0091378B" w:rsidRDefault="0091378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文鼎粗黑">
    <w:panose1 w:val="00000000000000000000"/>
    <w:charset w:val="88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6F2DA" w14:textId="77777777" w:rsidR="00872460" w:rsidRDefault="00415D9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14:paraId="710F7134" w14:textId="77777777" w:rsidR="00872460" w:rsidRDefault="0087246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D5ED9" w14:textId="77777777" w:rsidR="00872460" w:rsidRDefault="0087246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34A89" w14:textId="77777777" w:rsidR="00BB7672" w:rsidRDefault="00BB7672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98A66" w14:textId="77777777" w:rsidR="0091378B" w:rsidRDefault="0091378B">
      <w:pPr>
        <w:spacing w:line="240" w:lineRule="auto"/>
        <w:ind w:left="0" w:hanging="2"/>
      </w:pPr>
      <w:r>
        <w:separator/>
      </w:r>
    </w:p>
  </w:footnote>
  <w:footnote w:type="continuationSeparator" w:id="0">
    <w:p w14:paraId="48FFF8E5" w14:textId="77777777" w:rsidR="0091378B" w:rsidRDefault="0091378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2D167" w14:textId="77777777" w:rsidR="00BB7672" w:rsidRDefault="00BB7672">
    <w:pPr>
      <w:pStyle w:val="a8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638B0" w14:textId="77777777" w:rsidR="00BB7672" w:rsidRDefault="00BB7672">
    <w:pPr>
      <w:pStyle w:val="a8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FA322" w14:textId="77777777" w:rsidR="00BB7672" w:rsidRDefault="00BB7672">
    <w:pPr>
      <w:pStyle w:val="a8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76771"/>
    <w:multiLevelType w:val="hybridMultilevel"/>
    <w:tmpl w:val="B66839FA"/>
    <w:lvl w:ilvl="0" w:tplc="E7D2F2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3D47E03"/>
    <w:multiLevelType w:val="multilevel"/>
    <w:tmpl w:val="13F05CC0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sz w:val="28"/>
        <w:szCs w:val="28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abstractNum w:abstractNumId="2" w15:restartNumberingAfterBreak="0">
    <w:nsid w:val="4C906DCC"/>
    <w:multiLevelType w:val="multilevel"/>
    <w:tmpl w:val="192E59A8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  <w:sz w:val="28"/>
        <w:szCs w:val="28"/>
        <w:vertAlign w:val="baseli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460"/>
    <w:rsid w:val="00043D2B"/>
    <w:rsid w:val="00103E26"/>
    <w:rsid w:val="001E0D8C"/>
    <w:rsid w:val="00415D9E"/>
    <w:rsid w:val="00872460"/>
    <w:rsid w:val="0091378B"/>
    <w:rsid w:val="00A85C9F"/>
    <w:rsid w:val="00BB7672"/>
    <w:rsid w:val="00DD789B"/>
    <w:rsid w:val="00E73495"/>
    <w:rsid w:val="00F6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2947A"/>
  <w15:docId w15:val="{D012C480-B712-4A07-88CF-F73A3425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1">
    <w:name w:val="字元 字元11 字元 字元 字元 字元 字元 字元"/>
    <w:basedOn w:val="a"/>
    <w:pPr>
      <w:widowControl/>
      <w:spacing w:after="160" w:line="240" w:lineRule="atLeast"/>
    </w:pPr>
    <w:rPr>
      <w:rFonts w:ascii="Tahoma" w:eastAsia="Times New Roman" w:hAnsi="Tahoma" w:cs="Tahoma"/>
      <w:kern w:val="0"/>
      <w:sz w:val="20"/>
      <w:szCs w:val="20"/>
    </w:rPr>
  </w:style>
  <w:style w:type="paragraph" w:customStyle="1" w:styleId="a4">
    <w:name w:val="(一)"/>
    <w:basedOn w:val="a"/>
    <w:pPr>
      <w:spacing w:line="400" w:lineRule="atLeast"/>
      <w:jc w:val="both"/>
    </w:pPr>
    <w:rPr>
      <w:rFonts w:ascii="文鼎粗黑" w:eastAsia="文鼎粗黑"/>
    </w:rPr>
  </w:style>
  <w:style w:type="table" w:styleId="a5">
    <w:name w:val="Table Grid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8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s+3kx1s/EBbRO+GGHXaC/a9lfQ==">CgMxLjA4AHIhMVdCY3RJZWlDVEZ6cGd6X1RzVnNxaXNoR2ZrWDNIMUZH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Chung-Hua</dc:creator>
  <cp:lastModifiedBy>teacher</cp:lastModifiedBy>
  <cp:revision>7</cp:revision>
  <dcterms:created xsi:type="dcterms:W3CDTF">2024-11-07T06:46:00Z</dcterms:created>
  <dcterms:modified xsi:type="dcterms:W3CDTF">2024-11-07T06:49:00Z</dcterms:modified>
</cp:coreProperties>
</file>